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4BC1" w14:textId="77777777" w:rsidR="00C44CBA" w:rsidRDefault="00E5793B" w:rsidP="000D519F">
      <w:pPr>
        <w:spacing w:after="0"/>
        <w:jc w:val="center"/>
        <w:rPr>
          <w:b/>
          <w:color w:val="002060"/>
          <w:sz w:val="36"/>
          <w:szCs w:val="36"/>
        </w:rPr>
      </w:pPr>
      <w:bookmarkStart w:id="0" w:name="_GoBack"/>
      <w:bookmarkEnd w:id="0"/>
      <w:r w:rsidRPr="00B12933">
        <w:rPr>
          <w:b/>
          <w:color w:val="002060"/>
          <w:sz w:val="36"/>
          <w:szCs w:val="36"/>
        </w:rPr>
        <w:t>BC</w:t>
      </w:r>
      <w:r>
        <w:rPr>
          <w:b/>
          <w:color w:val="002060"/>
          <w:sz w:val="36"/>
          <w:szCs w:val="36"/>
        </w:rPr>
        <w:t xml:space="preserve"> </w:t>
      </w:r>
      <w:r w:rsidR="00C44CBA" w:rsidRPr="000D519F">
        <w:rPr>
          <w:b/>
          <w:color w:val="002060"/>
          <w:sz w:val="36"/>
          <w:szCs w:val="36"/>
        </w:rPr>
        <w:t>EMPLOYMENT</w:t>
      </w:r>
      <w:r w:rsidR="006212B4">
        <w:rPr>
          <w:b/>
          <w:color w:val="002060"/>
          <w:sz w:val="36"/>
          <w:szCs w:val="36"/>
        </w:rPr>
        <w:t xml:space="preserve"> </w:t>
      </w:r>
      <w:r w:rsidR="00C44CBA" w:rsidRPr="000D519F">
        <w:rPr>
          <w:b/>
          <w:color w:val="002060"/>
          <w:sz w:val="36"/>
          <w:szCs w:val="36"/>
        </w:rPr>
        <w:t>STANDARDS</w:t>
      </w:r>
      <w:r w:rsidR="006212B4">
        <w:rPr>
          <w:b/>
          <w:color w:val="002060"/>
          <w:sz w:val="36"/>
          <w:szCs w:val="36"/>
        </w:rPr>
        <w:t xml:space="preserve"> </w:t>
      </w:r>
      <w:r w:rsidR="00C44CBA" w:rsidRPr="000D519F">
        <w:rPr>
          <w:b/>
          <w:color w:val="002060"/>
          <w:sz w:val="36"/>
          <w:szCs w:val="36"/>
        </w:rPr>
        <w:t>COALITION</w:t>
      </w:r>
    </w:p>
    <w:p w14:paraId="5B45F272" w14:textId="77777777" w:rsidR="000D519F" w:rsidRPr="00466B3C" w:rsidRDefault="000D519F" w:rsidP="000D519F">
      <w:pPr>
        <w:spacing w:after="100" w:afterAutospacing="1" w:line="240" w:lineRule="auto"/>
        <w:jc w:val="center"/>
        <w:outlineLvl w:val="1"/>
        <w:rPr>
          <w:color w:val="17365D" w:themeColor="text2" w:themeShade="BF"/>
          <w:sz w:val="20"/>
          <w:szCs w:val="20"/>
        </w:rPr>
      </w:pPr>
      <w:r w:rsidRPr="000D519F">
        <w:rPr>
          <w:rFonts w:eastAsia="Times New Roman" w:cs="Times New Roman"/>
          <w:b/>
          <w:bCs/>
          <w:color w:val="17365D" w:themeColor="text2" w:themeShade="BF"/>
          <w:sz w:val="20"/>
          <w:szCs w:val="20"/>
          <w:lang w:eastAsia="en-CA"/>
        </w:rPr>
        <w:t>Bringing together organizations, advocates and workers to campaign for decent wages, working conditions, respect and dignity in the workplace.</w:t>
      </w:r>
    </w:p>
    <w:p w14:paraId="2572D642" w14:textId="77777777" w:rsidR="000D519F" w:rsidRPr="000D519F" w:rsidRDefault="000D519F" w:rsidP="000D519F">
      <w:pPr>
        <w:pBdr>
          <w:top w:val="single" w:sz="12" w:space="1" w:color="17365D" w:themeColor="text2" w:themeShade="BF"/>
        </w:pBdr>
        <w:contextualSpacing/>
        <w:jc w:val="center"/>
        <w:rPr>
          <w:b/>
          <w:color w:val="002060"/>
          <w:sz w:val="36"/>
          <w:szCs w:val="36"/>
        </w:rPr>
      </w:pPr>
    </w:p>
    <w:p w14:paraId="41926975" w14:textId="77777777" w:rsidR="00B33599" w:rsidRPr="006B62C0" w:rsidRDefault="00B33599" w:rsidP="00C44CBA">
      <w:pPr>
        <w:jc w:val="center"/>
        <w:rPr>
          <w:b/>
          <w:color w:val="365F91" w:themeColor="accent1" w:themeShade="BF"/>
          <w:sz w:val="26"/>
          <w:szCs w:val="26"/>
        </w:rPr>
      </w:pPr>
      <w:r w:rsidRPr="006B62C0">
        <w:rPr>
          <w:b/>
          <w:color w:val="365F91" w:themeColor="accent1" w:themeShade="BF"/>
          <w:sz w:val="26"/>
          <w:szCs w:val="26"/>
        </w:rPr>
        <w:t>WORKERS IN BC HAVE VIRTUALLY NO RIGHTS AT THEIR WORKPLACE</w:t>
      </w:r>
    </w:p>
    <w:p w14:paraId="28E49249" w14:textId="77777777" w:rsidR="00D926BF" w:rsidRPr="00B12933" w:rsidRDefault="00013DFD" w:rsidP="00F66EEA">
      <w:pPr>
        <w:jc w:val="both"/>
        <w:rPr>
          <w:sz w:val="24"/>
          <w:szCs w:val="24"/>
        </w:rPr>
      </w:pPr>
      <w:r w:rsidRPr="00B12933">
        <w:rPr>
          <w:sz w:val="24"/>
          <w:szCs w:val="24"/>
        </w:rPr>
        <w:t xml:space="preserve">The BC Employment Standards Act is supposed to provide the minimum labour rights to which employees are entitled, such as minimum wages, minimum and maximum hours of work, overtime pay, parental leave and statutory holidays, but this law </w:t>
      </w:r>
      <w:r w:rsidR="00D926BF" w:rsidRPr="00B12933">
        <w:rPr>
          <w:sz w:val="24"/>
          <w:szCs w:val="24"/>
        </w:rPr>
        <w:t>is out of date and has not been independently reviewed for over 23 years</w:t>
      </w:r>
      <w:r w:rsidRPr="00B12933">
        <w:rPr>
          <w:sz w:val="24"/>
          <w:szCs w:val="24"/>
        </w:rPr>
        <w:t>.</w:t>
      </w:r>
    </w:p>
    <w:p w14:paraId="63CCB9C2" w14:textId="77777777" w:rsidR="00B33599" w:rsidRPr="00F66EEA" w:rsidRDefault="00013DFD" w:rsidP="00F66EEA">
      <w:pPr>
        <w:jc w:val="both"/>
        <w:rPr>
          <w:sz w:val="24"/>
          <w:szCs w:val="24"/>
        </w:rPr>
      </w:pPr>
      <w:r w:rsidRPr="00B12933">
        <w:rPr>
          <w:sz w:val="24"/>
          <w:szCs w:val="24"/>
        </w:rPr>
        <w:t>The BC Government has no intension</w:t>
      </w:r>
      <w:r w:rsidR="00D926BF" w:rsidRPr="00B12933">
        <w:rPr>
          <w:sz w:val="24"/>
          <w:szCs w:val="24"/>
        </w:rPr>
        <w:t xml:space="preserve"> of making changes to the Employment Standards Act for the foreseeable future but is providing funding for a review by the BC Law Institute.</w:t>
      </w:r>
      <w:r w:rsidR="00D926BF">
        <w:rPr>
          <w:sz w:val="24"/>
          <w:szCs w:val="24"/>
        </w:rPr>
        <w:t xml:space="preserve"> </w:t>
      </w:r>
      <w:r w:rsidR="00F66EEA" w:rsidRPr="00F66EEA">
        <w:rPr>
          <w:sz w:val="24"/>
          <w:szCs w:val="24"/>
        </w:rPr>
        <w:t>T</w:t>
      </w:r>
      <w:r w:rsidR="001C39B2" w:rsidRPr="00F66EEA">
        <w:rPr>
          <w:sz w:val="24"/>
          <w:szCs w:val="24"/>
        </w:rPr>
        <w:t>his review is being done be</w:t>
      </w:r>
      <w:r w:rsidR="00407C65" w:rsidRPr="00F66EEA">
        <w:rPr>
          <w:sz w:val="24"/>
          <w:szCs w:val="24"/>
        </w:rPr>
        <w:t xml:space="preserve">hind closed doors without any consultation from workers who are affected the most. The Government’s </w:t>
      </w:r>
      <w:r w:rsidR="00F66EEA" w:rsidRPr="00F66EEA">
        <w:rPr>
          <w:sz w:val="24"/>
          <w:szCs w:val="24"/>
        </w:rPr>
        <w:t>past</w:t>
      </w:r>
      <w:r w:rsidR="00D926BF">
        <w:rPr>
          <w:sz w:val="24"/>
          <w:szCs w:val="24"/>
        </w:rPr>
        <w:t xml:space="preserve"> </w:t>
      </w:r>
      <w:r w:rsidR="00407C65" w:rsidRPr="00F66EEA">
        <w:rPr>
          <w:sz w:val="24"/>
          <w:szCs w:val="24"/>
        </w:rPr>
        <w:t>changes have meant fewer rights for working people. It’s time that workers had their voices heard so that they can gain the rights they deserve.</w:t>
      </w:r>
    </w:p>
    <w:p w14:paraId="3FFF2D01" w14:textId="77777777" w:rsidR="00407C65" w:rsidRPr="00F66EEA" w:rsidRDefault="00407C65" w:rsidP="00F66EEA">
      <w:pPr>
        <w:jc w:val="both"/>
        <w:rPr>
          <w:sz w:val="24"/>
          <w:szCs w:val="24"/>
        </w:rPr>
      </w:pPr>
      <w:r w:rsidRPr="00F66EEA">
        <w:rPr>
          <w:sz w:val="24"/>
          <w:szCs w:val="24"/>
        </w:rPr>
        <w:t xml:space="preserve">The </w:t>
      </w:r>
      <w:r w:rsidR="006212B4">
        <w:rPr>
          <w:sz w:val="24"/>
          <w:szCs w:val="24"/>
        </w:rPr>
        <w:t xml:space="preserve">BC </w:t>
      </w:r>
      <w:r w:rsidRPr="00F66EEA">
        <w:rPr>
          <w:sz w:val="24"/>
          <w:szCs w:val="24"/>
        </w:rPr>
        <w:t>Employment Standards Coalition is holding a number of “Workers</w:t>
      </w:r>
      <w:r w:rsidR="00F66EEA" w:rsidRPr="00F66EEA">
        <w:rPr>
          <w:sz w:val="24"/>
          <w:szCs w:val="24"/>
        </w:rPr>
        <w:t>’</w:t>
      </w:r>
      <w:r w:rsidRPr="00F66EEA">
        <w:rPr>
          <w:sz w:val="24"/>
          <w:szCs w:val="24"/>
        </w:rPr>
        <w:t xml:space="preserve"> Forums</w:t>
      </w:r>
      <w:r w:rsidR="006B38B6" w:rsidRPr="00F66EEA">
        <w:rPr>
          <w:sz w:val="24"/>
          <w:szCs w:val="24"/>
        </w:rPr>
        <w:t>” to</w:t>
      </w:r>
      <w:r w:rsidRPr="00F66EEA">
        <w:rPr>
          <w:sz w:val="24"/>
          <w:szCs w:val="24"/>
        </w:rPr>
        <w:t xml:space="preserve"> hear</w:t>
      </w:r>
      <w:r w:rsidR="005266E0">
        <w:rPr>
          <w:sz w:val="24"/>
          <w:szCs w:val="24"/>
        </w:rPr>
        <w:t xml:space="preserve"> </w:t>
      </w:r>
      <w:r w:rsidR="00DB3901" w:rsidRPr="00F66EEA">
        <w:rPr>
          <w:sz w:val="24"/>
          <w:szCs w:val="24"/>
        </w:rPr>
        <w:t xml:space="preserve">from workers </w:t>
      </w:r>
      <w:r w:rsidR="00F66EEA" w:rsidRPr="00F66EEA">
        <w:rPr>
          <w:sz w:val="24"/>
          <w:szCs w:val="24"/>
        </w:rPr>
        <w:t>about</w:t>
      </w:r>
      <w:r w:rsidR="00DB3901" w:rsidRPr="00F66EEA">
        <w:rPr>
          <w:sz w:val="24"/>
          <w:szCs w:val="24"/>
        </w:rPr>
        <w:t xml:space="preserve"> how to increase workers’ rights under</w:t>
      </w:r>
      <w:r w:rsidR="00CB3CB8" w:rsidRPr="00F66EEA">
        <w:rPr>
          <w:sz w:val="24"/>
          <w:szCs w:val="24"/>
        </w:rPr>
        <w:t xml:space="preserve"> the Employment Standards Act, or what improvements need to be made</w:t>
      </w:r>
      <w:r w:rsidR="00DB3901" w:rsidRPr="00F66EEA">
        <w:rPr>
          <w:sz w:val="24"/>
          <w:szCs w:val="24"/>
        </w:rPr>
        <w:t xml:space="preserve"> at the Employment Standards Branch to help workers with </w:t>
      </w:r>
      <w:r w:rsidR="00CB3CB8" w:rsidRPr="00F66EEA">
        <w:rPr>
          <w:sz w:val="24"/>
          <w:szCs w:val="24"/>
        </w:rPr>
        <w:t xml:space="preserve">workplace complaints they may have, such as unpaid wages or an unjust termination. </w:t>
      </w:r>
    </w:p>
    <w:p w14:paraId="3B6E5DEC" w14:textId="77777777" w:rsidR="001C39B2" w:rsidRPr="00F66EEA" w:rsidRDefault="001C39B2" w:rsidP="00F66EEA">
      <w:pPr>
        <w:jc w:val="both"/>
        <w:rPr>
          <w:sz w:val="24"/>
          <w:szCs w:val="24"/>
        </w:rPr>
      </w:pPr>
      <w:r w:rsidRPr="00F66EEA">
        <w:rPr>
          <w:sz w:val="24"/>
          <w:szCs w:val="24"/>
        </w:rPr>
        <w:t>The BC Employment Standards Coalition is made up of organizations and advocates campaigning for more rights for workers, and stronger enforcement against employers who violate the rules.</w:t>
      </w:r>
    </w:p>
    <w:p w14:paraId="1416096B" w14:textId="77777777" w:rsidR="00B51C1E" w:rsidRDefault="00A144EC" w:rsidP="00F66EEA">
      <w:pPr>
        <w:jc w:val="both"/>
        <w:rPr>
          <w:sz w:val="24"/>
          <w:szCs w:val="24"/>
        </w:rPr>
      </w:pPr>
      <w:r w:rsidRPr="00F66EEA">
        <w:rPr>
          <w:sz w:val="24"/>
          <w:szCs w:val="24"/>
        </w:rPr>
        <w:lastRenderedPageBreak/>
        <w:t xml:space="preserve">In order to get changes to the Employment Standards Act and </w:t>
      </w:r>
      <w:r w:rsidR="00F66EEA" w:rsidRPr="00F66EEA">
        <w:rPr>
          <w:sz w:val="24"/>
          <w:szCs w:val="24"/>
        </w:rPr>
        <w:t>to get the support that workers</w:t>
      </w:r>
      <w:r w:rsidRPr="00F66EEA">
        <w:rPr>
          <w:sz w:val="24"/>
          <w:szCs w:val="24"/>
        </w:rPr>
        <w:t xml:space="preserve"> need when they have a complaint </w:t>
      </w:r>
      <w:r w:rsidR="00DB3901" w:rsidRPr="00F66EEA">
        <w:rPr>
          <w:sz w:val="24"/>
          <w:szCs w:val="24"/>
        </w:rPr>
        <w:t>we need to hear from workers</w:t>
      </w:r>
      <w:r w:rsidRPr="00F66EEA">
        <w:rPr>
          <w:sz w:val="24"/>
          <w:szCs w:val="24"/>
        </w:rPr>
        <w:t>.</w:t>
      </w:r>
      <w:r w:rsidR="00FE47FA">
        <w:rPr>
          <w:sz w:val="24"/>
          <w:szCs w:val="24"/>
        </w:rPr>
        <w:t xml:space="preserve"> </w:t>
      </w:r>
      <w:r w:rsidR="006B38B6" w:rsidRPr="00F66EEA">
        <w:rPr>
          <w:sz w:val="24"/>
          <w:szCs w:val="24"/>
        </w:rPr>
        <w:t>We need</w:t>
      </w:r>
      <w:r w:rsidR="00B51C1E" w:rsidRPr="00F66EEA">
        <w:rPr>
          <w:sz w:val="24"/>
          <w:szCs w:val="24"/>
        </w:rPr>
        <w:t xml:space="preserve"> to hear </w:t>
      </w:r>
      <w:r w:rsidR="00FE47FA">
        <w:rPr>
          <w:sz w:val="24"/>
          <w:szCs w:val="24"/>
        </w:rPr>
        <w:t xml:space="preserve">about </w:t>
      </w:r>
      <w:r w:rsidR="00B51C1E" w:rsidRPr="00F66EEA">
        <w:rPr>
          <w:sz w:val="24"/>
          <w:szCs w:val="24"/>
        </w:rPr>
        <w:t>your experience</w:t>
      </w:r>
      <w:r w:rsidR="006B38B6" w:rsidRPr="00F66EEA">
        <w:rPr>
          <w:sz w:val="24"/>
          <w:szCs w:val="24"/>
        </w:rPr>
        <w:t xml:space="preserve">s and frustrations with employers who have not been paying the proper </w:t>
      </w:r>
      <w:r w:rsidR="005B1581" w:rsidRPr="00F66EEA">
        <w:rPr>
          <w:sz w:val="24"/>
          <w:szCs w:val="24"/>
        </w:rPr>
        <w:t>wages,</w:t>
      </w:r>
      <w:r w:rsidR="00F66EEA" w:rsidRPr="00F66EEA">
        <w:rPr>
          <w:sz w:val="24"/>
          <w:szCs w:val="24"/>
        </w:rPr>
        <w:t xml:space="preserve"> or</w:t>
      </w:r>
      <w:r w:rsidR="005B1581" w:rsidRPr="00F66EEA">
        <w:rPr>
          <w:sz w:val="24"/>
          <w:szCs w:val="24"/>
        </w:rPr>
        <w:t xml:space="preserve"> how you have</w:t>
      </w:r>
      <w:r w:rsidR="00B51C1E" w:rsidRPr="00F66EEA">
        <w:rPr>
          <w:sz w:val="24"/>
          <w:szCs w:val="24"/>
        </w:rPr>
        <w:t xml:space="preserve"> not </w:t>
      </w:r>
      <w:r w:rsidR="005B1581" w:rsidRPr="00F66EEA">
        <w:rPr>
          <w:sz w:val="24"/>
          <w:szCs w:val="24"/>
        </w:rPr>
        <w:t xml:space="preserve">been </w:t>
      </w:r>
      <w:r w:rsidR="00B51C1E" w:rsidRPr="00F66EEA">
        <w:rPr>
          <w:sz w:val="24"/>
          <w:szCs w:val="24"/>
        </w:rPr>
        <w:t xml:space="preserve">getting overtime premiums when forced to work excessive hours, or </w:t>
      </w:r>
      <w:r w:rsidR="001F2539" w:rsidRPr="00F66EEA">
        <w:rPr>
          <w:sz w:val="24"/>
          <w:szCs w:val="24"/>
        </w:rPr>
        <w:t xml:space="preserve">you </w:t>
      </w:r>
      <w:r w:rsidR="00B51C1E" w:rsidRPr="00F66EEA">
        <w:rPr>
          <w:sz w:val="24"/>
          <w:szCs w:val="24"/>
        </w:rPr>
        <w:t>have been terminated for no reason</w:t>
      </w:r>
      <w:r w:rsidR="006F4B14" w:rsidRPr="00F66EEA">
        <w:rPr>
          <w:sz w:val="24"/>
          <w:szCs w:val="24"/>
        </w:rPr>
        <w:t xml:space="preserve"> and were not paid the proper severance pay.</w:t>
      </w:r>
    </w:p>
    <w:p w14:paraId="2C7409D1" w14:textId="77777777" w:rsidR="000D519F" w:rsidRDefault="00DE0C15" w:rsidP="000D519F">
      <w:pPr>
        <w:pStyle w:val="ListParagraph"/>
        <w:numPr>
          <w:ilvl w:val="0"/>
          <w:numId w:val="1"/>
        </w:numPr>
        <w:jc w:val="both"/>
        <w:rPr>
          <w:sz w:val="24"/>
          <w:szCs w:val="24"/>
        </w:rPr>
      </w:pPr>
      <w:r w:rsidRPr="000D519F">
        <w:rPr>
          <w:sz w:val="24"/>
          <w:szCs w:val="24"/>
        </w:rPr>
        <w:t>You may have experienced, or know other workers who have experienced, wrongful or unjust treatment from an employer</w:t>
      </w:r>
      <w:r w:rsidR="00B160C3" w:rsidRPr="000D519F">
        <w:rPr>
          <w:sz w:val="24"/>
          <w:szCs w:val="24"/>
        </w:rPr>
        <w:t xml:space="preserve"> and have tried to make a complaint but have been frustr</w:t>
      </w:r>
      <w:r w:rsidR="00DB3901" w:rsidRPr="000D519F">
        <w:rPr>
          <w:sz w:val="24"/>
          <w:szCs w:val="24"/>
        </w:rPr>
        <w:t>ated from not knowing how to file</w:t>
      </w:r>
      <w:r w:rsidR="001F2539" w:rsidRPr="000D519F">
        <w:rPr>
          <w:sz w:val="24"/>
          <w:szCs w:val="24"/>
        </w:rPr>
        <w:t xml:space="preserve"> the</w:t>
      </w:r>
      <w:r w:rsidR="005B1581" w:rsidRPr="000D519F">
        <w:rPr>
          <w:sz w:val="24"/>
          <w:szCs w:val="24"/>
        </w:rPr>
        <w:t xml:space="preserve"> complaint.</w:t>
      </w:r>
    </w:p>
    <w:p w14:paraId="7AA95663" w14:textId="77777777" w:rsidR="000D519F" w:rsidRPr="000D519F" w:rsidRDefault="000D519F" w:rsidP="000D519F">
      <w:pPr>
        <w:pStyle w:val="ListParagraph"/>
        <w:jc w:val="both"/>
        <w:rPr>
          <w:sz w:val="24"/>
          <w:szCs w:val="24"/>
        </w:rPr>
      </w:pPr>
    </w:p>
    <w:p w14:paraId="4D640E66" w14:textId="77777777" w:rsidR="00007FF9" w:rsidRDefault="005B1581" w:rsidP="000D519F">
      <w:pPr>
        <w:pStyle w:val="ListParagraph"/>
        <w:numPr>
          <w:ilvl w:val="0"/>
          <w:numId w:val="1"/>
        </w:numPr>
        <w:jc w:val="both"/>
        <w:rPr>
          <w:sz w:val="24"/>
          <w:szCs w:val="24"/>
        </w:rPr>
      </w:pPr>
      <w:r w:rsidRPr="000D519F">
        <w:rPr>
          <w:sz w:val="24"/>
          <w:szCs w:val="24"/>
        </w:rPr>
        <w:t>Or maybe you</w:t>
      </w:r>
      <w:r w:rsidR="00B160C3" w:rsidRPr="000D519F">
        <w:rPr>
          <w:sz w:val="24"/>
          <w:szCs w:val="24"/>
        </w:rPr>
        <w:t xml:space="preserve"> have tried to make a complaint but withdrew because you were not able to face your employer when you were given a Self Help Kit by Employment Standards to initiate a complaint.</w:t>
      </w:r>
    </w:p>
    <w:p w14:paraId="12893167" w14:textId="77777777" w:rsidR="000D519F" w:rsidRPr="000D519F" w:rsidRDefault="000D519F" w:rsidP="000D519F">
      <w:pPr>
        <w:pStyle w:val="ListParagraph"/>
        <w:rPr>
          <w:sz w:val="24"/>
          <w:szCs w:val="24"/>
        </w:rPr>
      </w:pPr>
    </w:p>
    <w:p w14:paraId="343907CC" w14:textId="77777777" w:rsidR="00007FF9" w:rsidRDefault="00007FF9" w:rsidP="000D519F">
      <w:pPr>
        <w:pStyle w:val="ListParagraph"/>
        <w:numPr>
          <w:ilvl w:val="0"/>
          <w:numId w:val="1"/>
        </w:numPr>
        <w:jc w:val="both"/>
        <w:rPr>
          <w:sz w:val="24"/>
          <w:szCs w:val="24"/>
        </w:rPr>
      </w:pPr>
      <w:r w:rsidRPr="000D519F">
        <w:rPr>
          <w:sz w:val="24"/>
          <w:szCs w:val="24"/>
        </w:rPr>
        <w:t>Maybe you have tried calling an Emp</w:t>
      </w:r>
      <w:r w:rsidR="00DB3901" w:rsidRPr="000D519F">
        <w:rPr>
          <w:sz w:val="24"/>
          <w:szCs w:val="24"/>
        </w:rPr>
        <w:t>loyment Standards Office only to hang up after getting</w:t>
      </w:r>
      <w:r w:rsidRPr="000D519F">
        <w:rPr>
          <w:sz w:val="24"/>
          <w:szCs w:val="24"/>
        </w:rPr>
        <w:t xml:space="preserve"> tired of hearing a recording that just delays patching you through to an Officer who can help.</w:t>
      </w:r>
    </w:p>
    <w:p w14:paraId="0AECEC9D" w14:textId="77777777" w:rsidR="000D519F" w:rsidRPr="000D519F" w:rsidRDefault="000D519F" w:rsidP="000D519F">
      <w:pPr>
        <w:pStyle w:val="ListParagraph"/>
        <w:rPr>
          <w:sz w:val="24"/>
          <w:szCs w:val="24"/>
        </w:rPr>
      </w:pPr>
    </w:p>
    <w:p w14:paraId="3E3DEBCC" w14:textId="77777777" w:rsidR="00BE216C" w:rsidRPr="000D519F" w:rsidRDefault="00007FF9" w:rsidP="000D519F">
      <w:pPr>
        <w:pStyle w:val="ListParagraph"/>
        <w:numPr>
          <w:ilvl w:val="0"/>
          <w:numId w:val="1"/>
        </w:numPr>
        <w:jc w:val="both"/>
        <w:rPr>
          <w:sz w:val="24"/>
          <w:szCs w:val="24"/>
        </w:rPr>
      </w:pPr>
      <w:r w:rsidRPr="000D519F">
        <w:rPr>
          <w:sz w:val="24"/>
          <w:szCs w:val="24"/>
        </w:rPr>
        <w:t xml:space="preserve">Or maybe your employer had not been paying you properly for over a year but </w:t>
      </w:r>
      <w:r w:rsidR="00BE216C" w:rsidRPr="000D519F">
        <w:rPr>
          <w:sz w:val="24"/>
          <w:szCs w:val="24"/>
        </w:rPr>
        <w:t>when you filed a complaint they were only required to pay you for the last six months. Corporations have protections when they are owed money isn’t it time workers had those same protections.</w:t>
      </w:r>
    </w:p>
    <w:p w14:paraId="688BC3C1" w14:textId="77777777" w:rsidR="006B38B6" w:rsidRPr="000D519F" w:rsidRDefault="005B1581" w:rsidP="000D519F">
      <w:pPr>
        <w:jc w:val="both"/>
        <w:rPr>
          <w:sz w:val="24"/>
          <w:szCs w:val="24"/>
        </w:rPr>
      </w:pPr>
      <w:r w:rsidRPr="000D519F">
        <w:rPr>
          <w:sz w:val="24"/>
          <w:szCs w:val="24"/>
        </w:rPr>
        <w:t>Workers need s</w:t>
      </w:r>
      <w:r w:rsidR="001F2539" w:rsidRPr="000D519F">
        <w:rPr>
          <w:sz w:val="24"/>
          <w:szCs w:val="24"/>
        </w:rPr>
        <w:t>tronger employment laws and</w:t>
      </w:r>
      <w:r w:rsidRPr="000D519F">
        <w:rPr>
          <w:sz w:val="24"/>
          <w:szCs w:val="24"/>
        </w:rPr>
        <w:t xml:space="preserve"> the support to help them when an employer violates those protections.</w:t>
      </w:r>
    </w:p>
    <w:p w14:paraId="54E1AA5D" w14:textId="77777777" w:rsidR="000D519F" w:rsidRDefault="000D519F" w:rsidP="000D519F">
      <w:pPr>
        <w:jc w:val="both"/>
        <w:rPr>
          <w:sz w:val="24"/>
          <w:szCs w:val="24"/>
        </w:rPr>
      </w:pPr>
      <w:r>
        <w:rPr>
          <w:sz w:val="24"/>
          <w:szCs w:val="24"/>
        </w:rPr>
        <w:lastRenderedPageBreak/>
        <w:t>There is n</w:t>
      </w:r>
      <w:r w:rsidR="004D3470" w:rsidRPr="000D519F">
        <w:rPr>
          <w:sz w:val="24"/>
          <w:szCs w:val="24"/>
        </w:rPr>
        <w:t xml:space="preserve">o </w:t>
      </w:r>
      <w:r w:rsidR="00D55135" w:rsidRPr="000D519F">
        <w:rPr>
          <w:sz w:val="24"/>
          <w:szCs w:val="24"/>
        </w:rPr>
        <w:t>need to remain silent</w:t>
      </w:r>
      <w:r>
        <w:rPr>
          <w:sz w:val="24"/>
          <w:szCs w:val="24"/>
        </w:rPr>
        <w:t>. C</w:t>
      </w:r>
      <w:r w:rsidR="00D55135" w:rsidRPr="000D519F">
        <w:rPr>
          <w:sz w:val="24"/>
          <w:szCs w:val="24"/>
        </w:rPr>
        <w:t xml:space="preserve">ome out and tellus </w:t>
      </w:r>
      <w:r>
        <w:rPr>
          <w:sz w:val="24"/>
          <w:szCs w:val="24"/>
        </w:rPr>
        <w:t>your story of a bad employer</w:t>
      </w:r>
      <w:r w:rsidR="004D3470" w:rsidRPr="000D519F">
        <w:rPr>
          <w:sz w:val="24"/>
          <w:szCs w:val="24"/>
        </w:rPr>
        <w:t xml:space="preserve"> and how hard it was to file a complaint against that </w:t>
      </w:r>
      <w:r w:rsidR="00D55135" w:rsidRPr="000D519F">
        <w:rPr>
          <w:sz w:val="24"/>
          <w:szCs w:val="24"/>
        </w:rPr>
        <w:t>same employer</w:t>
      </w:r>
      <w:r w:rsidR="004D3470" w:rsidRPr="000D519F">
        <w:rPr>
          <w:sz w:val="24"/>
          <w:szCs w:val="24"/>
        </w:rPr>
        <w:t>.</w:t>
      </w:r>
      <w:r w:rsidR="00FE47FA">
        <w:rPr>
          <w:sz w:val="24"/>
          <w:szCs w:val="24"/>
        </w:rPr>
        <w:t xml:space="preserve"> </w:t>
      </w:r>
      <w:r w:rsidR="00FE47FA" w:rsidRPr="00B12933">
        <w:rPr>
          <w:sz w:val="24"/>
          <w:szCs w:val="24"/>
        </w:rPr>
        <w:t>We may be able to help you with an employment standards complaint, and the story you tell us, anonymously if desired, will be recorded, assembled with others into a submission to government, and publicised.</w:t>
      </w:r>
    </w:p>
    <w:p w14:paraId="70519729" w14:textId="77777777" w:rsidR="00C44CBA" w:rsidRDefault="00D55135" w:rsidP="00D926BF">
      <w:pPr>
        <w:jc w:val="both"/>
      </w:pPr>
      <w:r w:rsidRPr="000D519F">
        <w:rPr>
          <w:sz w:val="24"/>
          <w:szCs w:val="24"/>
        </w:rPr>
        <w:t>Together we will make the changes so that no other worker has to go through that same frustration and make sure that bad employers will be held accountable.</w:t>
      </w:r>
    </w:p>
    <w:p w14:paraId="0520F6E2" w14:textId="77777777" w:rsidR="006F4B14" w:rsidRPr="000D519F" w:rsidRDefault="001F2539" w:rsidP="000D519F">
      <w:pPr>
        <w:jc w:val="both"/>
        <w:rPr>
          <w:sz w:val="24"/>
          <w:szCs w:val="24"/>
        </w:rPr>
      </w:pPr>
      <w:r w:rsidRPr="000D519F">
        <w:rPr>
          <w:sz w:val="24"/>
          <w:szCs w:val="24"/>
        </w:rPr>
        <w:t>You can help by attending a</w:t>
      </w:r>
      <w:r w:rsidR="00C21030" w:rsidRPr="000D519F">
        <w:rPr>
          <w:sz w:val="24"/>
          <w:szCs w:val="24"/>
        </w:rPr>
        <w:t xml:space="preserve"> “Workers Forum” in your community</w:t>
      </w:r>
      <w:r w:rsidRPr="000D519F">
        <w:rPr>
          <w:sz w:val="24"/>
          <w:szCs w:val="24"/>
        </w:rPr>
        <w:t xml:space="preserve"> and telling us your stories of employers who have violated Employment Standards and your frustrations when you tried filing a complaint against them. Y</w:t>
      </w:r>
      <w:r w:rsidR="006F4B14" w:rsidRPr="000D519F">
        <w:rPr>
          <w:sz w:val="24"/>
          <w:szCs w:val="24"/>
        </w:rPr>
        <w:t>ou don’t need an appointment just drop by one of the following locations during the posted times.</w:t>
      </w:r>
    </w:p>
    <w:p w14:paraId="5CAC00A9" w14:textId="77777777" w:rsidR="006F4B14" w:rsidRPr="006B62C0" w:rsidRDefault="006F4B14" w:rsidP="000D519F">
      <w:pPr>
        <w:spacing w:after="0"/>
        <w:jc w:val="both"/>
        <w:rPr>
          <w:color w:val="17365D" w:themeColor="text2" w:themeShade="BF"/>
          <w:sz w:val="24"/>
          <w:szCs w:val="24"/>
        </w:rPr>
      </w:pPr>
      <w:r w:rsidRPr="006B62C0">
        <w:rPr>
          <w:b/>
          <w:color w:val="17365D" w:themeColor="text2" w:themeShade="BF"/>
          <w:sz w:val="24"/>
          <w:szCs w:val="24"/>
          <w:u w:val="single"/>
        </w:rPr>
        <w:t>Cloverdale:</w:t>
      </w:r>
      <w:r w:rsidR="000D519F" w:rsidRPr="006B62C0">
        <w:rPr>
          <w:color w:val="17365D" w:themeColor="text2" w:themeShade="BF"/>
          <w:sz w:val="24"/>
          <w:szCs w:val="24"/>
        </w:rPr>
        <w:tab/>
      </w:r>
      <w:r w:rsidR="000D519F" w:rsidRPr="006B62C0">
        <w:rPr>
          <w:color w:val="17365D" w:themeColor="text2" w:themeShade="BF"/>
          <w:sz w:val="24"/>
          <w:szCs w:val="24"/>
        </w:rPr>
        <w:tab/>
      </w:r>
      <w:r w:rsidRPr="006B62C0">
        <w:rPr>
          <w:color w:val="17365D" w:themeColor="text2" w:themeShade="BF"/>
          <w:sz w:val="24"/>
          <w:szCs w:val="24"/>
        </w:rPr>
        <w:t>Tuesday, October 11</w:t>
      </w:r>
      <w:r w:rsidRPr="006B62C0">
        <w:rPr>
          <w:color w:val="17365D" w:themeColor="text2" w:themeShade="BF"/>
          <w:sz w:val="24"/>
          <w:szCs w:val="24"/>
          <w:vertAlign w:val="superscript"/>
        </w:rPr>
        <w:t>th</w:t>
      </w:r>
      <w:r w:rsidRPr="006B62C0">
        <w:rPr>
          <w:color w:val="17365D" w:themeColor="text2" w:themeShade="BF"/>
          <w:sz w:val="24"/>
          <w:szCs w:val="24"/>
        </w:rPr>
        <w:t>, from 11:00 am to 9:00 pm</w:t>
      </w:r>
    </w:p>
    <w:p w14:paraId="4DA234F3" w14:textId="77777777" w:rsidR="006F4B14" w:rsidRPr="006B62C0" w:rsidRDefault="006F4B14" w:rsidP="000D519F">
      <w:pPr>
        <w:ind w:left="1440" w:firstLine="720"/>
        <w:jc w:val="both"/>
        <w:rPr>
          <w:color w:val="17365D" w:themeColor="text2" w:themeShade="BF"/>
          <w:sz w:val="24"/>
          <w:szCs w:val="24"/>
        </w:rPr>
      </w:pPr>
      <w:r w:rsidRPr="006B62C0">
        <w:rPr>
          <w:color w:val="17365D" w:themeColor="text2" w:themeShade="BF"/>
          <w:sz w:val="24"/>
          <w:szCs w:val="24"/>
        </w:rPr>
        <w:t>5783 – 176A Street (Unifor Local 780-G Hall)</w:t>
      </w:r>
    </w:p>
    <w:p w14:paraId="62D63B25" w14:textId="77777777" w:rsidR="006F4B14" w:rsidRPr="006B62C0" w:rsidRDefault="00C76783" w:rsidP="000D519F">
      <w:pPr>
        <w:spacing w:after="0"/>
        <w:jc w:val="both"/>
        <w:rPr>
          <w:color w:val="17365D" w:themeColor="text2" w:themeShade="BF"/>
          <w:sz w:val="24"/>
          <w:szCs w:val="24"/>
        </w:rPr>
      </w:pPr>
      <w:r w:rsidRPr="006B62C0">
        <w:rPr>
          <w:b/>
          <w:color w:val="17365D" w:themeColor="text2" w:themeShade="BF"/>
          <w:sz w:val="24"/>
          <w:szCs w:val="24"/>
          <w:u w:val="single"/>
        </w:rPr>
        <w:t>Central Burnaby:</w:t>
      </w:r>
      <w:r w:rsidR="000D519F" w:rsidRPr="006B62C0">
        <w:rPr>
          <w:color w:val="17365D" w:themeColor="text2" w:themeShade="BF"/>
          <w:sz w:val="24"/>
          <w:szCs w:val="24"/>
        </w:rPr>
        <w:tab/>
      </w:r>
      <w:r w:rsidRPr="006B62C0">
        <w:rPr>
          <w:color w:val="17365D" w:themeColor="text2" w:themeShade="BF"/>
          <w:sz w:val="24"/>
          <w:szCs w:val="24"/>
        </w:rPr>
        <w:t>Wednesday, October 12</w:t>
      </w:r>
      <w:r w:rsidRPr="006B62C0">
        <w:rPr>
          <w:color w:val="17365D" w:themeColor="text2" w:themeShade="BF"/>
          <w:sz w:val="24"/>
          <w:szCs w:val="24"/>
          <w:vertAlign w:val="superscript"/>
        </w:rPr>
        <w:t>th</w:t>
      </w:r>
      <w:r w:rsidRPr="006B62C0">
        <w:rPr>
          <w:color w:val="17365D" w:themeColor="text2" w:themeShade="BF"/>
          <w:sz w:val="24"/>
          <w:szCs w:val="24"/>
        </w:rPr>
        <w:t>, from 11:00 am to 4:30 pm</w:t>
      </w:r>
    </w:p>
    <w:p w14:paraId="4FA7F7B9" w14:textId="77777777" w:rsidR="00C76783" w:rsidRPr="006B62C0" w:rsidRDefault="00C76783" w:rsidP="000D519F">
      <w:pPr>
        <w:spacing w:after="0"/>
        <w:ind w:left="2160"/>
        <w:jc w:val="both"/>
        <w:rPr>
          <w:color w:val="17365D" w:themeColor="text2" w:themeShade="BF"/>
          <w:sz w:val="24"/>
          <w:szCs w:val="24"/>
        </w:rPr>
      </w:pPr>
      <w:proofErr w:type="spellStart"/>
      <w:r w:rsidRPr="006B62C0">
        <w:rPr>
          <w:color w:val="17365D" w:themeColor="text2" w:themeShade="BF"/>
          <w:sz w:val="24"/>
          <w:szCs w:val="24"/>
        </w:rPr>
        <w:t>Bonsor</w:t>
      </w:r>
      <w:proofErr w:type="spellEnd"/>
      <w:r w:rsidRPr="006B62C0">
        <w:rPr>
          <w:color w:val="17365D" w:themeColor="text2" w:themeShade="BF"/>
          <w:sz w:val="24"/>
          <w:szCs w:val="24"/>
        </w:rPr>
        <w:t xml:space="preserve"> Recreation Complex, South Burnaby Metro Club Room</w:t>
      </w:r>
      <w:r w:rsidR="000D519F" w:rsidRPr="006B62C0">
        <w:rPr>
          <w:color w:val="17365D" w:themeColor="text2" w:themeShade="BF"/>
          <w:sz w:val="24"/>
          <w:szCs w:val="24"/>
        </w:rPr>
        <w:t xml:space="preserve">, </w:t>
      </w:r>
      <w:r w:rsidRPr="006B62C0">
        <w:rPr>
          <w:color w:val="17365D" w:themeColor="text2" w:themeShade="BF"/>
          <w:sz w:val="24"/>
          <w:szCs w:val="24"/>
        </w:rPr>
        <w:t xml:space="preserve">6550 </w:t>
      </w:r>
      <w:proofErr w:type="spellStart"/>
      <w:r w:rsidRPr="006B62C0">
        <w:rPr>
          <w:color w:val="17365D" w:themeColor="text2" w:themeShade="BF"/>
          <w:sz w:val="24"/>
          <w:szCs w:val="24"/>
        </w:rPr>
        <w:t>Bonsor</w:t>
      </w:r>
      <w:proofErr w:type="spellEnd"/>
      <w:r w:rsidRPr="006B62C0">
        <w:rPr>
          <w:color w:val="17365D" w:themeColor="text2" w:themeShade="BF"/>
          <w:sz w:val="24"/>
          <w:szCs w:val="24"/>
        </w:rPr>
        <w:t xml:space="preserve"> Avenue, Burnaby</w:t>
      </w:r>
    </w:p>
    <w:p w14:paraId="79D742A7" w14:textId="77777777" w:rsidR="000D519F" w:rsidRPr="006B62C0" w:rsidRDefault="000D519F" w:rsidP="000D519F">
      <w:pPr>
        <w:spacing w:after="0"/>
        <w:ind w:left="2160"/>
        <w:jc w:val="both"/>
        <w:rPr>
          <w:color w:val="17365D" w:themeColor="text2" w:themeShade="BF"/>
          <w:sz w:val="24"/>
          <w:szCs w:val="24"/>
        </w:rPr>
      </w:pPr>
    </w:p>
    <w:p w14:paraId="522507B0" w14:textId="77777777" w:rsidR="00C76783" w:rsidRPr="006B62C0" w:rsidRDefault="00C76783" w:rsidP="000D519F">
      <w:pPr>
        <w:spacing w:after="0"/>
        <w:jc w:val="both"/>
        <w:rPr>
          <w:color w:val="17365D" w:themeColor="text2" w:themeShade="BF"/>
          <w:sz w:val="24"/>
          <w:szCs w:val="24"/>
        </w:rPr>
      </w:pPr>
      <w:r w:rsidRPr="006B62C0">
        <w:rPr>
          <w:b/>
          <w:color w:val="17365D" w:themeColor="text2" w:themeShade="BF"/>
          <w:sz w:val="24"/>
          <w:szCs w:val="24"/>
          <w:u w:val="single"/>
        </w:rPr>
        <w:t>East Vancouver:</w:t>
      </w:r>
      <w:r w:rsidR="000D519F" w:rsidRPr="006B62C0">
        <w:rPr>
          <w:color w:val="17365D" w:themeColor="text2" w:themeShade="BF"/>
          <w:sz w:val="24"/>
          <w:szCs w:val="24"/>
        </w:rPr>
        <w:tab/>
      </w:r>
      <w:r w:rsidRPr="006B62C0">
        <w:rPr>
          <w:color w:val="17365D" w:themeColor="text2" w:themeShade="BF"/>
          <w:sz w:val="24"/>
          <w:szCs w:val="24"/>
        </w:rPr>
        <w:t>Thursday, October 13</w:t>
      </w:r>
      <w:r w:rsidRPr="006B62C0">
        <w:rPr>
          <w:color w:val="17365D" w:themeColor="text2" w:themeShade="BF"/>
          <w:sz w:val="24"/>
          <w:szCs w:val="24"/>
          <w:vertAlign w:val="superscript"/>
        </w:rPr>
        <w:t>th</w:t>
      </w:r>
      <w:r w:rsidRPr="006B62C0">
        <w:rPr>
          <w:color w:val="17365D" w:themeColor="text2" w:themeShade="BF"/>
          <w:sz w:val="24"/>
          <w:szCs w:val="24"/>
        </w:rPr>
        <w:t>, from 10:00 am to 9:00 pm</w:t>
      </w:r>
    </w:p>
    <w:p w14:paraId="71A4D110" w14:textId="77777777" w:rsidR="00C76783" w:rsidRPr="006B62C0" w:rsidRDefault="00466B3C" w:rsidP="000D519F">
      <w:pPr>
        <w:ind w:left="2160"/>
        <w:jc w:val="both"/>
        <w:rPr>
          <w:color w:val="17365D" w:themeColor="text2" w:themeShade="BF"/>
          <w:sz w:val="24"/>
          <w:szCs w:val="24"/>
        </w:rPr>
      </w:pPr>
      <w:r w:rsidRPr="006B62C0">
        <w:rPr>
          <w:color w:val="17365D" w:themeColor="text2" w:themeShade="BF"/>
          <w:sz w:val="24"/>
          <w:szCs w:val="24"/>
        </w:rPr>
        <w:t xml:space="preserve">BCGEU office, </w:t>
      </w:r>
      <w:proofErr w:type="spellStart"/>
      <w:r w:rsidRPr="006B62C0">
        <w:rPr>
          <w:color w:val="17365D" w:themeColor="text2" w:themeShade="BF"/>
          <w:sz w:val="24"/>
          <w:szCs w:val="24"/>
        </w:rPr>
        <w:t>Tsawwassen</w:t>
      </w:r>
      <w:proofErr w:type="spellEnd"/>
      <w:r w:rsidRPr="006B62C0">
        <w:rPr>
          <w:color w:val="17365D" w:themeColor="text2" w:themeShade="BF"/>
          <w:sz w:val="24"/>
          <w:szCs w:val="24"/>
        </w:rPr>
        <w:t xml:space="preserve"> Room, </w:t>
      </w:r>
      <w:r w:rsidR="00C76783" w:rsidRPr="006B62C0">
        <w:rPr>
          <w:color w:val="17365D" w:themeColor="text2" w:themeShade="BF"/>
          <w:sz w:val="24"/>
          <w:szCs w:val="24"/>
        </w:rPr>
        <w:t>130 – 2920 Virtual Way (near the Re</w:t>
      </w:r>
      <w:r w:rsidRPr="006B62C0">
        <w:rPr>
          <w:color w:val="17365D" w:themeColor="text2" w:themeShade="BF"/>
          <w:sz w:val="24"/>
          <w:szCs w:val="24"/>
        </w:rPr>
        <w:t>n</w:t>
      </w:r>
      <w:r w:rsidR="00C76783" w:rsidRPr="006B62C0">
        <w:rPr>
          <w:color w:val="17365D" w:themeColor="text2" w:themeShade="BF"/>
          <w:sz w:val="24"/>
          <w:szCs w:val="24"/>
        </w:rPr>
        <w:t xml:space="preserve">frew </w:t>
      </w:r>
      <w:proofErr w:type="spellStart"/>
      <w:r w:rsidR="00C76783" w:rsidRPr="006B62C0">
        <w:rPr>
          <w:color w:val="17365D" w:themeColor="text2" w:themeShade="BF"/>
          <w:sz w:val="24"/>
          <w:szCs w:val="24"/>
        </w:rPr>
        <w:t>Skytrain</w:t>
      </w:r>
      <w:proofErr w:type="spellEnd"/>
      <w:r w:rsidR="00C76783" w:rsidRPr="006B62C0">
        <w:rPr>
          <w:color w:val="17365D" w:themeColor="text2" w:themeShade="BF"/>
          <w:sz w:val="24"/>
          <w:szCs w:val="24"/>
        </w:rPr>
        <w:t xml:space="preserve"> Station)</w:t>
      </w:r>
    </w:p>
    <w:p w14:paraId="5AF542C1" w14:textId="77777777" w:rsidR="00C76783" w:rsidRPr="006B62C0" w:rsidRDefault="00C76783" w:rsidP="000D519F">
      <w:pPr>
        <w:spacing w:after="0"/>
        <w:jc w:val="both"/>
        <w:rPr>
          <w:color w:val="17365D" w:themeColor="text2" w:themeShade="BF"/>
          <w:sz w:val="24"/>
          <w:szCs w:val="24"/>
        </w:rPr>
      </w:pPr>
      <w:r w:rsidRPr="006B62C0">
        <w:rPr>
          <w:b/>
          <w:color w:val="17365D" w:themeColor="text2" w:themeShade="BF"/>
          <w:sz w:val="24"/>
          <w:szCs w:val="24"/>
          <w:u w:val="single"/>
        </w:rPr>
        <w:t>Northeast Burnaby</w:t>
      </w:r>
      <w:r w:rsidR="000D519F" w:rsidRPr="006B62C0">
        <w:rPr>
          <w:color w:val="17365D" w:themeColor="text2" w:themeShade="BF"/>
          <w:sz w:val="24"/>
          <w:szCs w:val="24"/>
        </w:rPr>
        <w:tab/>
      </w:r>
      <w:r w:rsidRPr="006B62C0">
        <w:rPr>
          <w:color w:val="17365D" w:themeColor="text2" w:themeShade="BF"/>
          <w:sz w:val="24"/>
          <w:szCs w:val="24"/>
        </w:rPr>
        <w:t>Monday, October 17</w:t>
      </w:r>
      <w:r w:rsidRPr="006B62C0">
        <w:rPr>
          <w:color w:val="17365D" w:themeColor="text2" w:themeShade="BF"/>
          <w:sz w:val="24"/>
          <w:szCs w:val="24"/>
          <w:vertAlign w:val="superscript"/>
        </w:rPr>
        <w:t>th</w:t>
      </w:r>
      <w:r w:rsidRPr="006B62C0">
        <w:rPr>
          <w:color w:val="17365D" w:themeColor="text2" w:themeShade="BF"/>
          <w:sz w:val="24"/>
          <w:szCs w:val="24"/>
        </w:rPr>
        <w:t>, from 3:30 pm to 9:00 pm</w:t>
      </w:r>
    </w:p>
    <w:p w14:paraId="0E0ECE58" w14:textId="77777777" w:rsidR="00C76783" w:rsidRPr="006B62C0" w:rsidRDefault="00C76783" w:rsidP="000D519F">
      <w:pPr>
        <w:spacing w:after="0"/>
        <w:ind w:left="2160" w:hanging="2160"/>
        <w:jc w:val="both"/>
        <w:rPr>
          <w:color w:val="17365D" w:themeColor="text2" w:themeShade="BF"/>
        </w:rPr>
      </w:pPr>
      <w:r w:rsidRPr="006B62C0">
        <w:rPr>
          <w:b/>
          <w:color w:val="17365D" w:themeColor="text2" w:themeShade="BF"/>
          <w:sz w:val="24"/>
          <w:szCs w:val="24"/>
          <w:u w:val="single"/>
        </w:rPr>
        <w:t>&amp; Coquitlam:</w:t>
      </w:r>
      <w:r w:rsidR="000D519F" w:rsidRPr="006B62C0">
        <w:rPr>
          <w:color w:val="17365D" w:themeColor="text2" w:themeShade="BF"/>
          <w:sz w:val="24"/>
          <w:szCs w:val="24"/>
        </w:rPr>
        <w:tab/>
      </w:r>
      <w:r w:rsidR="003D4E9C" w:rsidRPr="006B62C0">
        <w:rPr>
          <w:color w:val="17365D" w:themeColor="text2" w:themeShade="BF"/>
          <w:sz w:val="24"/>
          <w:szCs w:val="24"/>
        </w:rPr>
        <w:t>Cameron Community Centre,</w:t>
      </w:r>
      <w:r w:rsidRPr="006B62C0">
        <w:rPr>
          <w:color w:val="17365D" w:themeColor="text2" w:themeShade="BF"/>
          <w:sz w:val="24"/>
          <w:szCs w:val="24"/>
        </w:rPr>
        <w:t xml:space="preserve"> Cedar Room</w:t>
      </w:r>
      <w:r w:rsidR="000D519F" w:rsidRPr="006B62C0">
        <w:rPr>
          <w:color w:val="17365D" w:themeColor="text2" w:themeShade="BF"/>
          <w:sz w:val="24"/>
          <w:szCs w:val="24"/>
        </w:rPr>
        <w:t xml:space="preserve">, </w:t>
      </w:r>
      <w:r w:rsidR="00DE0C15" w:rsidRPr="006B62C0">
        <w:rPr>
          <w:color w:val="17365D" w:themeColor="text2" w:themeShade="BF"/>
          <w:sz w:val="24"/>
          <w:szCs w:val="24"/>
        </w:rPr>
        <w:t xml:space="preserve">9523 Cameron Street, Burnaby </w:t>
      </w:r>
      <w:r w:rsidR="00DE0C15" w:rsidRPr="006B62C0">
        <w:rPr>
          <w:color w:val="17365D" w:themeColor="text2" w:themeShade="BF"/>
        </w:rPr>
        <w:t xml:space="preserve">(near </w:t>
      </w:r>
      <w:proofErr w:type="spellStart"/>
      <w:r w:rsidR="00DE0C15" w:rsidRPr="006B62C0">
        <w:rPr>
          <w:color w:val="17365D" w:themeColor="text2" w:themeShade="BF"/>
        </w:rPr>
        <w:t>Lougheed</w:t>
      </w:r>
      <w:proofErr w:type="spellEnd"/>
      <w:r w:rsidR="00DE0C15" w:rsidRPr="006B62C0">
        <w:rPr>
          <w:color w:val="17365D" w:themeColor="text2" w:themeShade="BF"/>
        </w:rPr>
        <w:t xml:space="preserve"> Mall &amp;</w:t>
      </w:r>
      <w:proofErr w:type="spellStart"/>
      <w:r w:rsidR="00DE0C15" w:rsidRPr="006B62C0">
        <w:rPr>
          <w:color w:val="17365D" w:themeColor="text2" w:themeShade="BF"/>
        </w:rPr>
        <w:t>Skytrain</w:t>
      </w:r>
      <w:proofErr w:type="spellEnd"/>
      <w:r w:rsidR="00DE0C15" w:rsidRPr="006B62C0">
        <w:rPr>
          <w:color w:val="17365D" w:themeColor="text2" w:themeShade="BF"/>
        </w:rPr>
        <w:t>)</w:t>
      </w:r>
    </w:p>
    <w:p w14:paraId="690EAC7B" w14:textId="77777777" w:rsidR="003D4E9C" w:rsidRPr="006B62C0" w:rsidRDefault="003D4E9C" w:rsidP="000D519F">
      <w:pPr>
        <w:spacing w:after="0"/>
        <w:ind w:left="2160" w:hanging="2160"/>
        <w:jc w:val="both"/>
        <w:rPr>
          <w:color w:val="17365D" w:themeColor="text2" w:themeShade="BF"/>
        </w:rPr>
      </w:pPr>
    </w:p>
    <w:p w14:paraId="72FBD275" w14:textId="77777777" w:rsidR="00DE0C15" w:rsidRPr="006B62C0" w:rsidRDefault="00DE0C15" w:rsidP="003D4E9C">
      <w:pPr>
        <w:spacing w:after="0"/>
        <w:jc w:val="both"/>
        <w:rPr>
          <w:color w:val="17365D" w:themeColor="text2" w:themeShade="BF"/>
          <w:sz w:val="24"/>
          <w:szCs w:val="24"/>
        </w:rPr>
      </w:pPr>
      <w:r w:rsidRPr="006B62C0">
        <w:rPr>
          <w:b/>
          <w:color w:val="17365D" w:themeColor="text2" w:themeShade="BF"/>
          <w:sz w:val="24"/>
          <w:szCs w:val="24"/>
          <w:u w:val="single"/>
        </w:rPr>
        <w:lastRenderedPageBreak/>
        <w:t>Central Vancouver:</w:t>
      </w:r>
      <w:r w:rsidR="003D4E9C" w:rsidRPr="006B62C0">
        <w:rPr>
          <w:color w:val="17365D" w:themeColor="text2" w:themeShade="BF"/>
          <w:sz w:val="24"/>
          <w:szCs w:val="24"/>
        </w:rPr>
        <w:tab/>
      </w:r>
      <w:r w:rsidRPr="006B62C0">
        <w:rPr>
          <w:color w:val="17365D" w:themeColor="text2" w:themeShade="BF"/>
          <w:sz w:val="24"/>
          <w:szCs w:val="24"/>
        </w:rPr>
        <w:t>Wednesday, October 19</w:t>
      </w:r>
      <w:r w:rsidRPr="006B62C0">
        <w:rPr>
          <w:color w:val="17365D" w:themeColor="text2" w:themeShade="BF"/>
          <w:sz w:val="24"/>
          <w:szCs w:val="24"/>
          <w:vertAlign w:val="superscript"/>
        </w:rPr>
        <w:t>th</w:t>
      </w:r>
      <w:r w:rsidRPr="006B62C0">
        <w:rPr>
          <w:color w:val="17365D" w:themeColor="text2" w:themeShade="BF"/>
          <w:sz w:val="24"/>
          <w:szCs w:val="24"/>
        </w:rPr>
        <w:t>, from 10:00am to 9:00 pm</w:t>
      </w:r>
    </w:p>
    <w:p w14:paraId="41C5C24C" w14:textId="77777777" w:rsidR="00DE0C15" w:rsidRPr="006B62C0" w:rsidRDefault="00DE0C15" w:rsidP="003D4E9C">
      <w:pPr>
        <w:ind w:left="1440" w:firstLine="720"/>
        <w:jc w:val="both"/>
        <w:rPr>
          <w:color w:val="17365D" w:themeColor="text2" w:themeShade="BF"/>
          <w:sz w:val="24"/>
          <w:szCs w:val="24"/>
        </w:rPr>
      </w:pPr>
      <w:r w:rsidRPr="006B62C0">
        <w:rPr>
          <w:color w:val="17365D" w:themeColor="text2" w:themeShade="BF"/>
          <w:sz w:val="24"/>
          <w:szCs w:val="24"/>
        </w:rPr>
        <w:t xml:space="preserve">Vancouver Public Library, in the Alma </w:t>
      </w:r>
      <w:proofErr w:type="spellStart"/>
      <w:r w:rsidRPr="006B62C0">
        <w:rPr>
          <w:color w:val="17365D" w:themeColor="text2" w:themeShade="BF"/>
          <w:sz w:val="24"/>
          <w:szCs w:val="24"/>
        </w:rPr>
        <w:t>VanDusen</w:t>
      </w:r>
      <w:proofErr w:type="spellEnd"/>
      <w:r w:rsidRPr="006B62C0">
        <w:rPr>
          <w:color w:val="17365D" w:themeColor="text2" w:themeShade="BF"/>
          <w:sz w:val="24"/>
          <w:szCs w:val="24"/>
        </w:rPr>
        <w:t xml:space="preserve"> Room</w:t>
      </w:r>
    </w:p>
    <w:p w14:paraId="5ABBB7BF" w14:textId="77777777" w:rsidR="006B38B6" w:rsidRPr="006B62C0" w:rsidRDefault="006B38B6" w:rsidP="003D4E9C">
      <w:pPr>
        <w:spacing w:after="0"/>
        <w:jc w:val="both"/>
        <w:rPr>
          <w:color w:val="17365D" w:themeColor="text2" w:themeShade="BF"/>
          <w:sz w:val="24"/>
          <w:szCs w:val="24"/>
        </w:rPr>
      </w:pPr>
      <w:r w:rsidRPr="006B62C0">
        <w:rPr>
          <w:b/>
          <w:color w:val="17365D" w:themeColor="text2" w:themeShade="BF"/>
          <w:sz w:val="24"/>
          <w:szCs w:val="24"/>
          <w:u w:val="single"/>
        </w:rPr>
        <w:t>New Westminster:</w:t>
      </w:r>
      <w:r w:rsidR="003D4E9C" w:rsidRPr="006B62C0">
        <w:rPr>
          <w:color w:val="17365D" w:themeColor="text2" w:themeShade="BF"/>
          <w:sz w:val="24"/>
          <w:szCs w:val="24"/>
        </w:rPr>
        <w:tab/>
      </w:r>
      <w:r w:rsidRPr="006B62C0">
        <w:rPr>
          <w:color w:val="17365D" w:themeColor="text2" w:themeShade="BF"/>
          <w:sz w:val="24"/>
          <w:szCs w:val="24"/>
        </w:rPr>
        <w:t>Thursday, October 20</w:t>
      </w:r>
      <w:r w:rsidRPr="006B62C0">
        <w:rPr>
          <w:color w:val="17365D" w:themeColor="text2" w:themeShade="BF"/>
          <w:sz w:val="24"/>
          <w:szCs w:val="24"/>
          <w:vertAlign w:val="superscript"/>
        </w:rPr>
        <w:t>th</w:t>
      </w:r>
      <w:r w:rsidRPr="006B62C0">
        <w:rPr>
          <w:color w:val="17365D" w:themeColor="text2" w:themeShade="BF"/>
          <w:sz w:val="24"/>
          <w:szCs w:val="24"/>
        </w:rPr>
        <w:t>, from 10:00am to 9:00 pm</w:t>
      </w:r>
    </w:p>
    <w:p w14:paraId="6E8507EE" w14:textId="77777777" w:rsidR="00FE47FA" w:rsidRDefault="00DE0C15" w:rsidP="00FE47FA">
      <w:pPr>
        <w:ind w:left="1440" w:firstLine="720"/>
        <w:jc w:val="both"/>
        <w:rPr>
          <w:color w:val="17365D" w:themeColor="text2" w:themeShade="BF"/>
          <w:sz w:val="24"/>
          <w:szCs w:val="24"/>
        </w:rPr>
      </w:pPr>
      <w:r w:rsidRPr="006B62C0">
        <w:rPr>
          <w:color w:val="17365D" w:themeColor="text2" w:themeShade="BF"/>
          <w:sz w:val="24"/>
          <w:szCs w:val="24"/>
        </w:rPr>
        <w:t>326 – 12</w:t>
      </w:r>
      <w:r w:rsidRPr="006B62C0">
        <w:rPr>
          <w:color w:val="17365D" w:themeColor="text2" w:themeShade="BF"/>
          <w:sz w:val="24"/>
          <w:szCs w:val="24"/>
          <w:vertAlign w:val="superscript"/>
        </w:rPr>
        <w:t>th</w:t>
      </w:r>
      <w:r w:rsidRPr="006B62C0">
        <w:rPr>
          <w:color w:val="17365D" w:themeColor="text2" w:themeShade="BF"/>
          <w:sz w:val="24"/>
          <w:szCs w:val="24"/>
        </w:rPr>
        <w:t xml:space="preserve"> Street (Unifor Western Region Office)</w:t>
      </w:r>
    </w:p>
    <w:p w14:paraId="008E24BC" w14:textId="77777777" w:rsidR="006F4B14" w:rsidRDefault="004D3470" w:rsidP="00FE47FA">
      <w:pPr>
        <w:jc w:val="center"/>
        <w:rPr>
          <w:sz w:val="28"/>
          <w:szCs w:val="28"/>
        </w:rPr>
      </w:pPr>
      <w:r w:rsidRPr="007B3C9D">
        <w:rPr>
          <w:sz w:val="28"/>
          <w:szCs w:val="28"/>
        </w:rPr>
        <w:t>THE LAST TIME THE BC GOVERNMENT MADE CHANGES</w:t>
      </w:r>
      <w:r w:rsidR="00FE47FA">
        <w:rPr>
          <w:sz w:val="28"/>
          <w:szCs w:val="28"/>
        </w:rPr>
        <w:t xml:space="preserve"> </w:t>
      </w:r>
      <w:r w:rsidRPr="007B3C9D">
        <w:rPr>
          <w:sz w:val="28"/>
          <w:szCs w:val="28"/>
        </w:rPr>
        <w:t>TO EMPLOYMENT STANDARDS THEY LOWERED THE MINIMUM WAGE FOR SERVERS WHO WORK IN ESTABLISHMENTS</w:t>
      </w:r>
      <w:r w:rsidR="00FE47FA">
        <w:rPr>
          <w:sz w:val="28"/>
          <w:szCs w:val="28"/>
        </w:rPr>
        <w:t xml:space="preserve"> </w:t>
      </w:r>
      <w:r w:rsidRPr="007B3C9D">
        <w:rPr>
          <w:sz w:val="28"/>
          <w:szCs w:val="28"/>
        </w:rPr>
        <w:t>THAT SERVE LIQUOR.</w:t>
      </w:r>
    </w:p>
    <w:p w14:paraId="6823E9BB" w14:textId="77777777" w:rsidR="004F5132" w:rsidRDefault="004F5132" w:rsidP="004F5132">
      <w:pPr>
        <w:spacing w:line="240" w:lineRule="auto"/>
        <w:contextualSpacing/>
        <w:jc w:val="center"/>
        <w:rPr>
          <w:b/>
          <w:sz w:val="32"/>
          <w:szCs w:val="32"/>
        </w:rPr>
      </w:pPr>
      <w:r w:rsidRPr="007B3C9D">
        <w:rPr>
          <w:b/>
          <w:sz w:val="32"/>
          <w:szCs w:val="32"/>
        </w:rPr>
        <w:t>WHO IS NEXT?</w:t>
      </w:r>
    </w:p>
    <w:p w14:paraId="44CA95EF" w14:textId="77777777" w:rsidR="004F5132" w:rsidRDefault="004F5132" w:rsidP="004F5132">
      <w:pPr>
        <w:spacing w:line="240" w:lineRule="auto"/>
        <w:contextualSpacing/>
        <w:jc w:val="center"/>
        <w:rPr>
          <w:b/>
          <w:sz w:val="32"/>
          <w:szCs w:val="32"/>
        </w:rPr>
      </w:pPr>
    </w:p>
    <w:p w14:paraId="2AE6BF74" w14:textId="77777777" w:rsidR="007B3C9D" w:rsidRDefault="007B3C9D" w:rsidP="007B3C9D">
      <w:pPr>
        <w:spacing w:after="0"/>
        <w:jc w:val="center"/>
        <w:rPr>
          <w:sz w:val="28"/>
          <w:szCs w:val="28"/>
        </w:rPr>
      </w:pPr>
      <w:r>
        <w:rPr>
          <w:sz w:val="28"/>
          <w:szCs w:val="28"/>
        </w:rPr>
        <w:t xml:space="preserve">IT IS </w:t>
      </w:r>
      <w:r w:rsidR="004D3470" w:rsidRPr="007B3C9D">
        <w:rPr>
          <w:sz w:val="28"/>
          <w:szCs w:val="28"/>
        </w:rPr>
        <w:t>TIME TO INCREASE THE RIGHTS FOR WORKERS</w:t>
      </w:r>
    </w:p>
    <w:p w14:paraId="714B7F82" w14:textId="77777777" w:rsidR="004D3470" w:rsidRDefault="004D3470" w:rsidP="007B3C9D">
      <w:pPr>
        <w:jc w:val="center"/>
        <w:rPr>
          <w:sz w:val="28"/>
          <w:szCs w:val="28"/>
        </w:rPr>
      </w:pPr>
      <w:r w:rsidRPr="007B3C9D">
        <w:rPr>
          <w:sz w:val="28"/>
          <w:szCs w:val="28"/>
        </w:rPr>
        <w:t>AND TO GIVE THE SUPPORT THAT IS NEEDED TO HELP THEM WHEN AN EMPLOYER VIOLATES THE EMPLOYMENT STANDS ACT</w:t>
      </w:r>
    </w:p>
    <w:p w14:paraId="78678B2B" w14:textId="77777777" w:rsidR="00D55135" w:rsidRPr="007B3C9D" w:rsidRDefault="00D55135" w:rsidP="007B3C9D">
      <w:pPr>
        <w:jc w:val="center"/>
        <w:rPr>
          <w:sz w:val="28"/>
          <w:szCs w:val="28"/>
        </w:rPr>
      </w:pPr>
      <w:r w:rsidRPr="007B3C9D">
        <w:rPr>
          <w:sz w:val="28"/>
          <w:szCs w:val="28"/>
        </w:rPr>
        <w:t xml:space="preserve">FOR MORE INFORMATION ON THE </w:t>
      </w:r>
      <w:r w:rsidR="00324FA8">
        <w:rPr>
          <w:sz w:val="28"/>
          <w:szCs w:val="28"/>
        </w:rPr>
        <w:t xml:space="preserve">BC </w:t>
      </w:r>
      <w:r w:rsidRPr="007B3C9D">
        <w:rPr>
          <w:sz w:val="28"/>
          <w:szCs w:val="28"/>
        </w:rPr>
        <w:t>EMPLOYMENT STANDARDS COALITION VISIT OUR WEBSITE</w:t>
      </w:r>
    </w:p>
    <w:p w14:paraId="3752F505" w14:textId="77777777" w:rsidR="007B3C9D" w:rsidRPr="007B3C9D" w:rsidRDefault="00DF631D" w:rsidP="007B3C9D">
      <w:pPr>
        <w:pStyle w:val="NormalWeb"/>
        <w:jc w:val="center"/>
        <w:rPr>
          <w:sz w:val="28"/>
          <w:szCs w:val="28"/>
        </w:rPr>
      </w:pPr>
      <w:hyperlink r:id="rId6" w:history="1">
        <w:r w:rsidR="007B3C9D" w:rsidRPr="007B3C9D">
          <w:rPr>
            <w:rStyle w:val="Hyperlink"/>
            <w:rFonts w:ascii="Calibri" w:hAnsi="Calibri"/>
            <w:sz w:val="28"/>
            <w:szCs w:val="28"/>
          </w:rPr>
          <w:t>http://bcemploymentstandardscoalition.com/</w:t>
        </w:r>
      </w:hyperlink>
    </w:p>
    <w:p w14:paraId="048E9929" w14:textId="77777777" w:rsidR="00D55135" w:rsidRPr="007B3C9D" w:rsidRDefault="00D55135" w:rsidP="007B3C9D">
      <w:pPr>
        <w:jc w:val="center"/>
        <w:rPr>
          <w:sz w:val="28"/>
          <w:szCs w:val="28"/>
        </w:rPr>
      </w:pPr>
      <w:r w:rsidRPr="007B3C9D">
        <w:rPr>
          <w:sz w:val="28"/>
          <w:szCs w:val="28"/>
        </w:rPr>
        <w:t>OR CONTACT</w:t>
      </w:r>
    </w:p>
    <w:p w14:paraId="6D96734A" w14:textId="77777777" w:rsidR="00D55135" w:rsidRDefault="00D55135" w:rsidP="003341AD">
      <w:pPr>
        <w:spacing w:before="240"/>
        <w:contextualSpacing/>
        <w:jc w:val="center"/>
        <w:rPr>
          <w:sz w:val="28"/>
          <w:szCs w:val="28"/>
        </w:rPr>
      </w:pPr>
      <w:r w:rsidRPr="007B3C9D">
        <w:rPr>
          <w:sz w:val="28"/>
          <w:szCs w:val="28"/>
        </w:rPr>
        <w:t>Murray Gore: 604-671-9141</w:t>
      </w:r>
      <w:r w:rsidR="00324FA8">
        <w:rPr>
          <w:sz w:val="28"/>
          <w:szCs w:val="28"/>
        </w:rPr>
        <w:t>;</w:t>
      </w:r>
      <w:r w:rsidR="007B3C9D">
        <w:rPr>
          <w:sz w:val="28"/>
          <w:szCs w:val="28"/>
        </w:rPr>
        <w:t xml:space="preserve"> </w:t>
      </w:r>
      <w:r w:rsidRPr="007B3C9D">
        <w:rPr>
          <w:sz w:val="28"/>
          <w:szCs w:val="28"/>
        </w:rPr>
        <w:t>David Fairey</w:t>
      </w:r>
      <w:r w:rsidR="007B3C9D">
        <w:rPr>
          <w:sz w:val="28"/>
          <w:szCs w:val="28"/>
        </w:rPr>
        <w:t>:</w:t>
      </w:r>
      <w:r w:rsidR="00324FA8">
        <w:rPr>
          <w:sz w:val="28"/>
          <w:szCs w:val="28"/>
        </w:rPr>
        <w:t xml:space="preserve"> </w:t>
      </w:r>
      <w:r w:rsidRPr="007B3C9D">
        <w:rPr>
          <w:sz w:val="28"/>
          <w:szCs w:val="28"/>
        </w:rPr>
        <w:t>604-430-6036</w:t>
      </w:r>
      <w:r w:rsidR="00324FA8">
        <w:rPr>
          <w:sz w:val="28"/>
          <w:szCs w:val="28"/>
        </w:rPr>
        <w:t>;</w:t>
      </w:r>
    </w:p>
    <w:p w14:paraId="3FD1BCF8" w14:textId="77777777" w:rsidR="00324FA8" w:rsidRPr="00B12933" w:rsidRDefault="00324FA8" w:rsidP="003341AD">
      <w:pPr>
        <w:spacing w:before="240"/>
        <w:contextualSpacing/>
        <w:jc w:val="center"/>
        <w:rPr>
          <w:sz w:val="28"/>
          <w:szCs w:val="28"/>
        </w:rPr>
      </w:pPr>
      <w:r w:rsidRPr="00B12933">
        <w:rPr>
          <w:sz w:val="28"/>
          <w:szCs w:val="28"/>
        </w:rPr>
        <w:t>Or Joey Hartman: 604-2540703</w:t>
      </w:r>
    </w:p>
    <w:p w14:paraId="6C4B3CE6" w14:textId="77777777" w:rsidR="007B3C9D" w:rsidRDefault="00324FA8" w:rsidP="007B3C9D">
      <w:pPr>
        <w:spacing w:after="0"/>
        <w:jc w:val="center"/>
        <w:rPr>
          <w:b/>
          <w:color w:val="002060"/>
          <w:sz w:val="36"/>
          <w:szCs w:val="36"/>
        </w:rPr>
      </w:pPr>
      <w:r w:rsidRPr="00B12933">
        <w:rPr>
          <w:b/>
          <w:color w:val="002060"/>
          <w:sz w:val="36"/>
          <w:szCs w:val="36"/>
        </w:rPr>
        <w:t xml:space="preserve">BC </w:t>
      </w:r>
      <w:r w:rsidR="007B3C9D" w:rsidRPr="00B12933">
        <w:rPr>
          <w:b/>
          <w:color w:val="002060"/>
          <w:sz w:val="36"/>
          <w:szCs w:val="36"/>
        </w:rPr>
        <w:t>EMPLOYMENT STANDARDS</w:t>
      </w:r>
      <w:r w:rsidR="007B3C9D" w:rsidRPr="000D519F">
        <w:rPr>
          <w:b/>
          <w:color w:val="002060"/>
          <w:sz w:val="36"/>
          <w:szCs w:val="36"/>
        </w:rPr>
        <w:t xml:space="preserve"> COALITION</w:t>
      </w:r>
    </w:p>
    <w:p w14:paraId="1D6C3659" w14:textId="77777777" w:rsidR="00160929" w:rsidRDefault="007B3C9D" w:rsidP="00160929">
      <w:pPr>
        <w:spacing w:after="0" w:line="240" w:lineRule="auto"/>
        <w:jc w:val="center"/>
        <w:outlineLvl w:val="1"/>
        <w:rPr>
          <w:rFonts w:eastAsia="Times New Roman" w:cs="Times New Roman"/>
          <w:b/>
          <w:bCs/>
          <w:color w:val="17365D" w:themeColor="text2" w:themeShade="BF"/>
          <w:sz w:val="18"/>
          <w:szCs w:val="18"/>
          <w:lang w:eastAsia="en-CA"/>
        </w:rPr>
      </w:pPr>
      <w:r w:rsidRPr="000D519F">
        <w:rPr>
          <w:rFonts w:eastAsia="Times New Roman" w:cs="Times New Roman"/>
          <w:b/>
          <w:bCs/>
          <w:color w:val="17365D" w:themeColor="text2" w:themeShade="BF"/>
          <w:sz w:val="18"/>
          <w:szCs w:val="18"/>
          <w:lang w:eastAsia="en-CA"/>
        </w:rPr>
        <w:t>Bringing together organizations, advocates and workers to campaign for decent wages,</w:t>
      </w:r>
    </w:p>
    <w:p w14:paraId="5B6DB24C" w14:textId="77777777" w:rsidR="003341AD" w:rsidRPr="003341AD" w:rsidRDefault="007B3C9D" w:rsidP="00FE47FA">
      <w:pPr>
        <w:spacing w:after="100" w:afterAutospacing="1" w:line="240" w:lineRule="auto"/>
        <w:jc w:val="center"/>
        <w:outlineLvl w:val="1"/>
        <w:rPr>
          <w:color w:val="17365D" w:themeColor="text2" w:themeShade="BF"/>
          <w:sz w:val="14"/>
          <w:szCs w:val="14"/>
        </w:rPr>
      </w:pPr>
      <w:r w:rsidRPr="000D519F">
        <w:rPr>
          <w:rFonts w:eastAsia="Times New Roman" w:cs="Times New Roman"/>
          <w:b/>
          <w:bCs/>
          <w:color w:val="17365D" w:themeColor="text2" w:themeShade="BF"/>
          <w:sz w:val="18"/>
          <w:szCs w:val="18"/>
          <w:lang w:eastAsia="en-CA"/>
        </w:rPr>
        <w:t>working conditions, respect and dignity in the workplace.</w:t>
      </w:r>
    </w:p>
    <w:sectPr w:rsidR="003341AD" w:rsidRPr="003341AD" w:rsidSect="00F66EEA">
      <w:pgSz w:w="10080" w:h="12240" w:orient="landscape" w:code="5"/>
      <w:pgMar w:top="1152" w:right="1152" w:bottom="1152" w:left="1152" w:header="706" w:footer="706" w:gutter="0"/>
      <w:pgBorders w:display="firstPage" w:offsetFrom="page">
        <w:top w:val="twistedLines2" w:sz="18" w:space="24" w:color="17365D" w:themeColor="text2" w:themeShade="BF"/>
        <w:left w:val="twistedLines2" w:sz="18" w:space="24" w:color="17365D" w:themeColor="text2" w:themeShade="BF"/>
        <w:bottom w:val="twistedLines2" w:sz="18" w:space="24" w:color="17365D" w:themeColor="text2" w:themeShade="BF"/>
        <w:right w:val="twistedLines2" w:sz="1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054D4"/>
    <w:multiLevelType w:val="hybridMultilevel"/>
    <w:tmpl w:val="4B2650A8"/>
    <w:lvl w:ilvl="0" w:tplc="B0763F8A">
      <w:start w:val="1"/>
      <w:numFmt w:val="bullet"/>
      <w:lvlText w:val=""/>
      <w:lvlJc w:val="left"/>
      <w:pPr>
        <w:ind w:left="720" w:hanging="360"/>
      </w:pPr>
      <w:rPr>
        <w:rFonts w:ascii="Wingdings" w:hAnsi="Wingdings" w:hint="default"/>
        <w:color w:val="365F91"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9"/>
    <w:rsid w:val="00007FF9"/>
    <w:rsid w:val="00013DFD"/>
    <w:rsid w:val="000D519F"/>
    <w:rsid w:val="00120A50"/>
    <w:rsid w:val="00160929"/>
    <w:rsid w:val="001C39B2"/>
    <w:rsid w:val="001F2539"/>
    <w:rsid w:val="0022374A"/>
    <w:rsid w:val="00324FA8"/>
    <w:rsid w:val="003341AD"/>
    <w:rsid w:val="00357FBB"/>
    <w:rsid w:val="003D4E9C"/>
    <w:rsid w:val="00407C65"/>
    <w:rsid w:val="00466B3C"/>
    <w:rsid w:val="004D3470"/>
    <w:rsid w:val="004F5132"/>
    <w:rsid w:val="005266E0"/>
    <w:rsid w:val="00532194"/>
    <w:rsid w:val="005A3155"/>
    <w:rsid w:val="005B1581"/>
    <w:rsid w:val="006212B4"/>
    <w:rsid w:val="00653CC2"/>
    <w:rsid w:val="006549CA"/>
    <w:rsid w:val="006B38B6"/>
    <w:rsid w:val="006B62C0"/>
    <w:rsid w:val="006F4B14"/>
    <w:rsid w:val="00765EA1"/>
    <w:rsid w:val="007B3C9D"/>
    <w:rsid w:val="009B52A0"/>
    <w:rsid w:val="00A144EC"/>
    <w:rsid w:val="00B12933"/>
    <w:rsid w:val="00B160C3"/>
    <w:rsid w:val="00B33599"/>
    <w:rsid w:val="00B51C1E"/>
    <w:rsid w:val="00BE216C"/>
    <w:rsid w:val="00C21030"/>
    <w:rsid w:val="00C44CBA"/>
    <w:rsid w:val="00C76783"/>
    <w:rsid w:val="00CB3CB8"/>
    <w:rsid w:val="00D55135"/>
    <w:rsid w:val="00D926BF"/>
    <w:rsid w:val="00DB3901"/>
    <w:rsid w:val="00DE0C15"/>
    <w:rsid w:val="00DF631D"/>
    <w:rsid w:val="00E5793B"/>
    <w:rsid w:val="00EB70A3"/>
    <w:rsid w:val="00F66EEA"/>
    <w:rsid w:val="00FE47F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0A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D519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135"/>
    <w:rPr>
      <w:color w:val="0000FF" w:themeColor="hyperlink"/>
      <w:u w:val="single"/>
    </w:rPr>
  </w:style>
  <w:style w:type="paragraph" w:styleId="BalloonText">
    <w:name w:val="Balloon Text"/>
    <w:basedOn w:val="Normal"/>
    <w:link w:val="BalloonTextChar"/>
    <w:uiPriority w:val="99"/>
    <w:semiHidden/>
    <w:unhideWhenUsed/>
    <w:rsid w:val="00C4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BA"/>
    <w:rPr>
      <w:rFonts w:ascii="Tahoma" w:hAnsi="Tahoma" w:cs="Tahoma"/>
      <w:sz w:val="16"/>
      <w:szCs w:val="16"/>
    </w:rPr>
  </w:style>
  <w:style w:type="character" w:customStyle="1" w:styleId="Heading2Char">
    <w:name w:val="Heading 2 Char"/>
    <w:basedOn w:val="DefaultParagraphFont"/>
    <w:link w:val="Heading2"/>
    <w:uiPriority w:val="9"/>
    <w:rsid w:val="000D519F"/>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0D519F"/>
    <w:pPr>
      <w:ind w:left="720"/>
      <w:contextualSpacing/>
    </w:pPr>
  </w:style>
  <w:style w:type="paragraph" w:styleId="NormalWeb">
    <w:name w:val="Normal (Web)"/>
    <w:basedOn w:val="Normal"/>
    <w:uiPriority w:val="99"/>
    <w:semiHidden/>
    <w:unhideWhenUsed/>
    <w:rsid w:val="007B3C9D"/>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6609">
      <w:bodyDiv w:val="1"/>
      <w:marLeft w:val="0"/>
      <w:marRight w:val="0"/>
      <w:marTop w:val="0"/>
      <w:marBottom w:val="0"/>
      <w:divBdr>
        <w:top w:val="none" w:sz="0" w:space="0" w:color="auto"/>
        <w:left w:val="none" w:sz="0" w:space="0" w:color="auto"/>
        <w:bottom w:val="none" w:sz="0" w:space="0" w:color="auto"/>
        <w:right w:val="none" w:sz="0" w:space="0" w:color="auto"/>
      </w:divBdr>
    </w:div>
    <w:div w:id="18266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cemploymentstandardscoaliti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FF2D-3B6D-234D-8CB8-505C5C34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CAW/TCA Canada</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CAW/TCA</dc:creator>
  <cp:lastModifiedBy>Anelyse Weiler</cp:lastModifiedBy>
  <cp:revision>2</cp:revision>
  <cp:lastPrinted>2016-08-31T16:56:00Z</cp:lastPrinted>
  <dcterms:created xsi:type="dcterms:W3CDTF">2016-09-04T04:25:00Z</dcterms:created>
  <dcterms:modified xsi:type="dcterms:W3CDTF">2016-09-04T04:25:00Z</dcterms:modified>
</cp:coreProperties>
</file>